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30C" w:rsidRDefault="00AD130C" w:rsidP="00A45476">
      <w:pPr>
        <w:tabs>
          <w:tab w:val="left" w:pos="8020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AD130C" w:rsidRDefault="00AD130C" w:rsidP="00A45476">
      <w:pPr>
        <w:tabs>
          <w:tab w:val="left" w:pos="8020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42.75pt">
            <v:imagedata r:id="rId6" o:title="001"/>
          </v:shape>
        </w:pict>
      </w:r>
      <w:r w:rsidR="000B4E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</w:t>
      </w:r>
    </w:p>
    <w:p w:rsidR="00AD130C" w:rsidRDefault="00AD130C" w:rsidP="00A45476">
      <w:pPr>
        <w:tabs>
          <w:tab w:val="left" w:pos="8020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D130C" w:rsidRDefault="00AD130C" w:rsidP="00A45476">
      <w:pPr>
        <w:tabs>
          <w:tab w:val="left" w:pos="8020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45476" w:rsidRPr="00A45476" w:rsidRDefault="00A45476" w:rsidP="00AD130C">
      <w:pPr>
        <w:tabs>
          <w:tab w:val="left" w:pos="802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Пояснительная записка.</w:t>
      </w:r>
    </w:p>
    <w:p w:rsidR="00A45476" w:rsidRPr="00A45476" w:rsidRDefault="00A45476" w:rsidP="00A45476">
      <w:pPr>
        <w:pStyle w:val="a3"/>
        <w:tabs>
          <w:tab w:val="left" w:pos="240"/>
        </w:tabs>
        <w:spacing w:line="360" w:lineRule="auto"/>
        <w:ind w:firstLine="568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 xml:space="preserve">Настоящая рабочая программа по развитию </w:t>
      </w:r>
      <w:proofErr w:type="gramStart"/>
      <w:r w:rsidRPr="00A45476">
        <w:rPr>
          <w:b w:val="0"/>
          <w:color w:val="000000" w:themeColor="text1"/>
          <w:szCs w:val="28"/>
        </w:rPr>
        <w:t xml:space="preserve">детей  </w:t>
      </w:r>
      <w:r w:rsidRPr="00A45476">
        <w:rPr>
          <w:b w:val="0"/>
          <w:color w:val="000000" w:themeColor="text1"/>
          <w:szCs w:val="28"/>
          <w:lang w:eastAsia="ru-RU"/>
        </w:rPr>
        <w:t>младшей</w:t>
      </w:r>
      <w:proofErr w:type="gramEnd"/>
      <w:r w:rsidRPr="00A45476">
        <w:rPr>
          <w:b w:val="0"/>
          <w:color w:val="000000" w:themeColor="text1"/>
          <w:szCs w:val="28"/>
          <w:lang w:eastAsia="ru-RU"/>
        </w:rPr>
        <w:t xml:space="preserve"> группы </w:t>
      </w:r>
      <w:r w:rsidRPr="00A45476">
        <w:rPr>
          <w:b w:val="0"/>
          <w:color w:val="000000" w:themeColor="text1"/>
          <w:szCs w:val="28"/>
        </w:rPr>
        <w:t>(2-3 года)  разработана в соответствии с о</w:t>
      </w:r>
      <w:r w:rsidRPr="00A45476">
        <w:rPr>
          <w:rStyle w:val="FontStyle202"/>
          <w:rFonts w:ascii="Times New Roman" w:hAnsi="Times New Roman"/>
          <w:bCs/>
          <w:color w:val="000000" w:themeColor="text1"/>
          <w:sz w:val="28"/>
          <w:szCs w:val="28"/>
        </w:rPr>
        <w:t>сновной общеобразовательной программой дошкольного образования</w:t>
      </w:r>
      <w:r w:rsidRPr="00A45476">
        <w:rPr>
          <w:b w:val="0"/>
          <w:color w:val="000000" w:themeColor="text1"/>
          <w:szCs w:val="28"/>
        </w:rPr>
        <w:t xml:space="preserve"> МДОУ-детский сад №3 с внедрением ФГОС  дошкольного образования в образовательный процесс </w:t>
      </w:r>
    </w:p>
    <w:p w:rsidR="00A45476" w:rsidRPr="00A45476" w:rsidRDefault="00A45476" w:rsidP="00A45476">
      <w:pPr>
        <w:pStyle w:val="a3"/>
        <w:tabs>
          <w:tab w:val="left" w:pos="240"/>
        </w:tabs>
        <w:spacing w:line="360" w:lineRule="auto"/>
        <w:ind w:firstLine="568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ab/>
        <w:t xml:space="preserve">    Рабочая программа определяет содержание и организацию воспитательно-образовательного процесса для детей младшего </w:t>
      </w:r>
      <w:proofErr w:type="gramStart"/>
      <w:r w:rsidRPr="00A45476">
        <w:rPr>
          <w:b w:val="0"/>
          <w:color w:val="000000" w:themeColor="text1"/>
          <w:szCs w:val="28"/>
        </w:rPr>
        <w:t>возраста  и</w:t>
      </w:r>
      <w:proofErr w:type="gramEnd"/>
      <w:r w:rsidRPr="00A45476">
        <w:rPr>
          <w:b w:val="0"/>
          <w:color w:val="000000" w:themeColor="text1"/>
          <w:szCs w:val="28"/>
        </w:rPr>
        <w:t xml:space="preserve"> направлена на формирование общей культуры, развитие физических, интеллектуальных и личностных качеств, формирование предпосылок учебной деятельности, обеспечивающих социальную успешность, сохранение и укрепление здоровья детей.</w:t>
      </w:r>
    </w:p>
    <w:p w:rsidR="00A45476" w:rsidRPr="00A45476" w:rsidRDefault="00A45476" w:rsidP="00A45476">
      <w:pPr>
        <w:pStyle w:val="a3"/>
        <w:tabs>
          <w:tab w:val="left" w:pos="240"/>
        </w:tabs>
        <w:spacing w:line="360" w:lineRule="auto"/>
        <w:jc w:val="both"/>
        <w:rPr>
          <w:b w:val="0"/>
          <w:color w:val="000000" w:themeColor="text1"/>
          <w:szCs w:val="28"/>
        </w:rPr>
      </w:pPr>
      <w:r w:rsidRPr="00A45476">
        <w:rPr>
          <w:color w:val="000000" w:themeColor="text1"/>
          <w:szCs w:val="28"/>
          <w:u w:val="single"/>
        </w:rPr>
        <w:t xml:space="preserve">Цель: </w:t>
      </w:r>
      <w:r w:rsidRPr="00A45476">
        <w:rPr>
          <w:color w:val="000000" w:themeColor="text1"/>
          <w:szCs w:val="28"/>
        </w:rPr>
        <w:t xml:space="preserve"> </w:t>
      </w:r>
      <w:r w:rsidRPr="00A45476">
        <w:rPr>
          <w:b w:val="0"/>
          <w:color w:val="000000" w:themeColor="text1"/>
          <w:szCs w:val="28"/>
        </w:rPr>
        <w:t>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индивидуальными особенностями, обеспечение безопасности жизнедеятельности дошкольника.</w:t>
      </w:r>
    </w:p>
    <w:p w:rsidR="00A45476" w:rsidRPr="00A45476" w:rsidRDefault="00A45476" w:rsidP="00A45476">
      <w:pPr>
        <w:pStyle w:val="a3"/>
        <w:tabs>
          <w:tab w:val="left" w:pos="240"/>
        </w:tabs>
        <w:spacing w:line="360" w:lineRule="auto"/>
        <w:ind w:firstLine="568"/>
        <w:jc w:val="both"/>
        <w:rPr>
          <w:color w:val="000000" w:themeColor="text1"/>
          <w:szCs w:val="28"/>
          <w:u w:val="single"/>
        </w:rPr>
      </w:pPr>
      <w:r w:rsidRPr="00A45476">
        <w:rPr>
          <w:b w:val="0"/>
          <w:color w:val="000000" w:themeColor="text1"/>
          <w:szCs w:val="28"/>
        </w:rPr>
        <w:t>Исходя из поставленной цели, формируются следующие </w:t>
      </w:r>
      <w:r w:rsidRPr="00A45476">
        <w:rPr>
          <w:color w:val="000000" w:themeColor="text1"/>
          <w:szCs w:val="28"/>
          <w:u w:val="single"/>
        </w:rPr>
        <w:t>задачи:</w:t>
      </w:r>
    </w:p>
    <w:p w:rsidR="00A45476" w:rsidRPr="00A45476" w:rsidRDefault="00A45476" w:rsidP="00A45476">
      <w:pPr>
        <w:pStyle w:val="a3"/>
        <w:widowControl w:val="0"/>
        <w:numPr>
          <w:ilvl w:val="0"/>
          <w:numId w:val="1"/>
        </w:numPr>
        <w:tabs>
          <w:tab w:val="left" w:pos="240"/>
          <w:tab w:val="left" w:pos="720"/>
        </w:tabs>
        <w:spacing w:line="360" w:lineRule="auto"/>
        <w:ind w:left="720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>Охрана и укрепление физического и психического здоровья детей, в том числе их эмоционального благополучия.</w:t>
      </w:r>
    </w:p>
    <w:p w:rsidR="00A45476" w:rsidRPr="00A45476" w:rsidRDefault="00A45476" w:rsidP="00A45476">
      <w:pPr>
        <w:pStyle w:val="a3"/>
        <w:widowControl w:val="0"/>
        <w:numPr>
          <w:ilvl w:val="0"/>
          <w:numId w:val="1"/>
        </w:numPr>
        <w:tabs>
          <w:tab w:val="left" w:pos="240"/>
          <w:tab w:val="left" w:pos="720"/>
        </w:tabs>
        <w:spacing w:line="360" w:lineRule="auto"/>
        <w:ind w:left="720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>Обеспечение равных возможностей для полноценного развития каждого ребенка в период дошкольного детства независимо от места жительства, пола, нации, языка, социального статуса, психофизиологических и других особенностей (в том числе ограниченных возможностей здоровья).</w:t>
      </w:r>
    </w:p>
    <w:p w:rsidR="00A45476" w:rsidRPr="00A45476" w:rsidRDefault="00A45476" w:rsidP="00A45476">
      <w:pPr>
        <w:pStyle w:val="a3"/>
        <w:widowControl w:val="0"/>
        <w:numPr>
          <w:ilvl w:val="0"/>
          <w:numId w:val="1"/>
        </w:numPr>
        <w:tabs>
          <w:tab w:val="left" w:pos="240"/>
          <w:tab w:val="left" w:pos="720"/>
        </w:tabs>
        <w:spacing w:line="360" w:lineRule="auto"/>
        <w:ind w:left="720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>Формирование общей культуры личности ребенка, развитие их социальных, нравственных, эстетических, интеллектуальных, физических качеств, инициативности, самостоятельности и ответственности ребенка, создание предпосылок к учебной деятельности.</w:t>
      </w:r>
    </w:p>
    <w:p w:rsidR="00A45476" w:rsidRPr="00A45476" w:rsidRDefault="00A45476" w:rsidP="00A45476">
      <w:pPr>
        <w:pStyle w:val="a3"/>
        <w:widowControl w:val="0"/>
        <w:numPr>
          <w:ilvl w:val="0"/>
          <w:numId w:val="1"/>
        </w:numPr>
        <w:tabs>
          <w:tab w:val="left" w:pos="240"/>
          <w:tab w:val="left" w:pos="720"/>
        </w:tabs>
        <w:spacing w:line="360" w:lineRule="auto"/>
        <w:ind w:left="720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 xml:space="preserve">Обеспечение вариативности и  содержания программ и </w:t>
      </w:r>
      <w:r w:rsidRPr="00A45476">
        <w:rPr>
          <w:b w:val="0"/>
          <w:color w:val="000000" w:themeColor="text1"/>
          <w:szCs w:val="28"/>
        </w:rPr>
        <w:lastRenderedPageBreak/>
        <w:t>организационных форм дошкольного образования, возможности формирования программ различной направленности с учетом образовательных потребностей, способностей и состояния здоровья детей.</w:t>
      </w:r>
    </w:p>
    <w:p w:rsidR="00A45476" w:rsidRPr="00A45476" w:rsidRDefault="00A45476" w:rsidP="00A45476">
      <w:pPr>
        <w:pStyle w:val="a3"/>
        <w:widowControl w:val="0"/>
        <w:numPr>
          <w:ilvl w:val="0"/>
          <w:numId w:val="1"/>
        </w:numPr>
        <w:tabs>
          <w:tab w:val="left" w:pos="240"/>
          <w:tab w:val="left" w:pos="720"/>
        </w:tabs>
        <w:spacing w:line="360" w:lineRule="auto"/>
        <w:ind w:left="720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>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A45476" w:rsidRPr="00A45476" w:rsidRDefault="00A45476" w:rsidP="00A45476">
      <w:pPr>
        <w:pStyle w:val="a3"/>
        <w:widowControl w:val="0"/>
        <w:tabs>
          <w:tab w:val="left" w:pos="240"/>
          <w:tab w:val="left" w:pos="720"/>
        </w:tabs>
        <w:spacing w:line="360" w:lineRule="auto"/>
        <w:ind w:left="437"/>
        <w:jc w:val="both"/>
        <w:rPr>
          <w:color w:val="000000" w:themeColor="text1"/>
          <w:szCs w:val="28"/>
        </w:rPr>
      </w:pPr>
      <w:r w:rsidRPr="00A45476">
        <w:rPr>
          <w:color w:val="000000" w:themeColor="text1"/>
          <w:szCs w:val="28"/>
        </w:rPr>
        <w:t>Принципы рабочей программы:</w:t>
      </w:r>
    </w:p>
    <w:p w:rsidR="00A45476" w:rsidRPr="00A45476" w:rsidRDefault="00A45476" w:rsidP="00A45476">
      <w:pPr>
        <w:pStyle w:val="a3"/>
        <w:widowControl w:val="0"/>
        <w:tabs>
          <w:tab w:val="left" w:pos="240"/>
          <w:tab w:val="left" w:pos="720"/>
        </w:tabs>
        <w:spacing w:line="360" w:lineRule="auto"/>
        <w:ind w:left="437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>-Полноценное проживание ребенком всех этапов детства (младенческого, раннего и дошкольного возраста).</w:t>
      </w:r>
    </w:p>
    <w:p w:rsidR="00A45476" w:rsidRPr="00A45476" w:rsidRDefault="00A45476" w:rsidP="00A45476">
      <w:pPr>
        <w:pStyle w:val="a3"/>
        <w:widowControl w:val="0"/>
        <w:tabs>
          <w:tab w:val="left" w:pos="240"/>
          <w:tab w:val="left" w:pos="720"/>
        </w:tabs>
        <w:spacing w:line="360" w:lineRule="auto"/>
        <w:ind w:left="437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>- Содействие и сотрудничество с семьей.</w:t>
      </w:r>
    </w:p>
    <w:p w:rsidR="00A45476" w:rsidRPr="00A45476" w:rsidRDefault="00A45476" w:rsidP="00A45476">
      <w:pPr>
        <w:pStyle w:val="a3"/>
        <w:widowControl w:val="0"/>
        <w:tabs>
          <w:tab w:val="left" w:pos="240"/>
          <w:tab w:val="left" w:pos="720"/>
        </w:tabs>
        <w:spacing w:line="360" w:lineRule="auto"/>
        <w:ind w:left="437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>-Стимулирование познавательных интересов и действий ребенка в различных видах деятельности.</w:t>
      </w:r>
    </w:p>
    <w:p w:rsidR="00A45476" w:rsidRPr="00A45476" w:rsidRDefault="00A45476" w:rsidP="00A45476">
      <w:pPr>
        <w:pStyle w:val="a3"/>
        <w:widowControl w:val="0"/>
        <w:tabs>
          <w:tab w:val="left" w:pos="240"/>
          <w:tab w:val="left" w:pos="720"/>
        </w:tabs>
        <w:spacing w:line="360" w:lineRule="auto"/>
        <w:ind w:left="437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 xml:space="preserve">-Возрастная адекватность дошкольного образования (соответствие условий, требований, методов возрасту и особенностей развития). </w:t>
      </w:r>
    </w:p>
    <w:p w:rsidR="00A45476" w:rsidRPr="00A45476" w:rsidRDefault="00A45476" w:rsidP="00A45476">
      <w:pPr>
        <w:pStyle w:val="a3"/>
        <w:widowControl w:val="0"/>
        <w:tabs>
          <w:tab w:val="left" w:pos="240"/>
          <w:tab w:val="left" w:pos="720"/>
        </w:tabs>
        <w:spacing w:line="360" w:lineRule="auto"/>
        <w:ind w:left="720"/>
        <w:jc w:val="both"/>
        <w:rPr>
          <w:color w:val="000000" w:themeColor="text1"/>
          <w:szCs w:val="28"/>
        </w:rPr>
      </w:pPr>
      <w:r w:rsidRPr="00A45476">
        <w:rPr>
          <w:color w:val="000000" w:themeColor="text1"/>
          <w:szCs w:val="28"/>
        </w:rPr>
        <w:t>Особенности организации образовательного процесса:</w:t>
      </w:r>
    </w:p>
    <w:p w:rsidR="00A45476" w:rsidRPr="00A45476" w:rsidRDefault="00A45476" w:rsidP="00A45476">
      <w:pPr>
        <w:pStyle w:val="a3"/>
        <w:widowControl w:val="0"/>
        <w:numPr>
          <w:ilvl w:val="0"/>
          <w:numId w:val="2"/>
        </w:numPr>
        <w:tabs>
          <w:tab w:val="left" w:pos="240"/>
          <w:tab w:val="left" w:pos="720"/>
        </w:tabs>
        <w:spacing w:line="360" w:lineRule="auto"/>
        <w:ind w:left="720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>Образовательная деятельность, осуществляемая в процессе организации различных видов детской деятельности (игровой, коммуникативной, трудовой, познавательно-исследовательской, продуктивной, музыкально-художественной).</w:t>
      </w:r>
    </w:p>
    <w:p w:rsidR="00A45476" w:rsidRPr="00A45476" w:rsidRDefault="00A45476" w:rsidP="00A45476">
      <w:pPr>
        <w:pStyle w:val="a3"/>
        <w:widowControl w:val="0"/>
        <w:numPr>
          <w:ilvl w:val="0"/>
          <w:numId w:val="2"/>
        </w:numPr>
        <w:tabs>
          <w:tab w:val="left" w:pos="240"/>
          <w:tab w:val="left" w:pos="720"/>
        </w:tabs>
        <w:spacing w:line="360" w:lineRule="auto"/>
        <w:ind w:left="720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>Образовательная деятельность, осуществляемая в ходе режимных моментов;</w:t>
      </w:r>
    </w:p>
    <w:p w:rsidR="00A45476" w:rsidRPr="00A45476" w:rsidRDefault="00A45476" w:rsidP="00A45476">
      <w:pPr>
        <w:pStyle w:val="a3"/>
        <w:widowControl w:val="0"/>
        <w:numPr>
          <w:ilvl w:val="0"/>
          <w:numId w:val="2"/>
        </w:numPr>
        <w:tabs>
          <w:tab w:val="left" w:pos="240"/>
          <w:tab w:val="left" w:pos="720"/>
        </w:tabs>
        <w:spacing w:line="360" w:lineRule="auto"/>
        <w:ind w:left="720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>Самостоятельная деятельность детей.</w:t>
      </w:r>
    </w:p>
    <w:p w:rsidR="00A45476" w:rsidRPr="00A45476" w:rsidRDefault="00A45476" w:rsidP="00A45476">
      <w:pPr>
        <w:pStyle w:val="a3"/>
        <w:widowControl w:val="0"/>
        <w:numPr>
          <w:ilvl w:val="0"/>
          <w:numId w:val="2"/>
        </w:numPr>
        <w:tabs>
          <w:tab w:val="left" w:pos="240"/>
          <w:tab w:val="left" w:pos="720"/>
        </w:tabs>
        <w:spacing w:line="360" w:lineRule="auto"/>
        <w:ind w:left="720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 xml:space="preserve">Образовательный процесс строится на основе партнерского характера взаимодействия участников образовательных отношений. </w:t>
      </w:r>
    </w:p>
    <w:p w:rsidR="00A45476" w:rsidRDefault="00A45476" w:rsidP="00A45476">
      <w:pPr>
        <w:pStyle w:val="a3"/>
        <w:tabs>
          <w:tab w:val="left" w:pos="240"/>
        </w:tabs>
        <w:spacing w:line="360" w:lineRule="auto"/>
        <w:ind w:firstLine="568"/>
        <w:jc w:val="both"/>
        <w:rPr>
          <w:b w:val="0"/>
          <w:color w:val="000000" w:themeColor="text1"/>
          <w:szCs w:val="28"/>
        </w:rPr>
      </w:pPr>
      <w:r w:rsidRPr="00A45476">
        <w:rPr>
          <w:b w:val="0"/>
          <w:color w:val="000000" w:themeColor="text1"/>
          <w:szCs w:val="28"/>
        </w:rPr>
        <w:t xml:space="preserve">Таким образом, решение программных задач </w:t>
      </w:r>
      <w:r w:rsidR="0062451B" w:rsidRPr="00A45476">
        <w:rPr>
          <w:b w:val="0"/>
          <w:color w:val="000000" w:themeColor="text1"/>
          <w:szCs w:val="28"/>
        </w:rPr>
        <w:t>осуществляется в</w:t>
      </w:r>
      <w:r w:rsidRPr="00A45476">
        <w:rPr>
          <w:b w:val="0"/>
          <w:color w:val="000000" w:themeColor="text1"/>
          <w:szCs w:val="28"/>
        </w:rPr>
        <w:t xml:space="preserve"> совместной деятельности взрослых и детей и самостоятельной деятельности детей не только в рамках непосредственно образовательной деятельности, но и при проведении режимных моментов в соответствии со спецификой дошкольного образования.</w:t>
      </w:r>
    </w:p>
    <w:p w:rsidR="0062451B" w:rsidRPr="00A45476" w:rsidRDefault="0062451B" w:rsidP="00A45476">
      <w:pPr>
        <w:pStyle w:val="a3"/>
        <w:tabs>
          <w:tab w:val="left" w:pos="240"/>
        </w:tabs>
        <w:spacing w:line="360" w:lineRule="auto"/>
        <w:ind w:firstLine="568"/>
        <w:jc w:val="both"/>
        <w:rPr>
          <w:b w:val="0"/>
          <w:color w:val="000000" w:themeColor="text1"/>
          <w:szCs w:val="28"/>
        </w:rPr>
      </w:pP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</w:t>
      </w: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Программно-методический комплекс образовательного процесса: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-Примерная общеобразовательная программа дошкольного образования;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-Парциальные программы;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-Методическое руководство для воспитателей (Занятия по развитию речи в первой младшей группе детского сада под редакцией </w:t>
      </w:r>
      <w:proofErr w:type="spellStart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В.В.Гербова</w:t>
      </w:r>
      <w:proofErr w:type="spellEnd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А.И.Максаков</w:t>
      </w:r>
      <w:proofErr w:type="spellEnd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Комплексные занятия по программе «От рождения до школы» под редакцией </w:t>
      </w:r>
      <w:proofErr w:type="spellStart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Н.Е.Вераксы</w:t>
      </w:r>
      <w:proofErr w:type="spellEnd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Т.С.Комаровой</w:t>
      </w:r>
      <w:proofErr w:type="spellEnd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, М.А. Васильевой.).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Перечень образовательных технологий используемых для реализации рабочей программы: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spellStart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здоровьесберегающие</w:t>
      </w:r>
      <w:proofErr w:type="spellEnd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технологии;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-технология проектного обучения;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spellStart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социоигровые</w:t>
      </w:r>
      <w:proofErr w:type="spellEnd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технологии;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-информационно-коммуникационные технологии;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-личностно-ориентированные технологии;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-игровая технология;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-технология развивающего обучения;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-технология интегрированного занятия;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Требования к предметно-развивающей среде:</w:t>
      </w:r>
    </w:p>
    <w:p w:rsid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ФГОС предметно-пространственная среда должна быть содержательно насыщенной, трансформируемой, полифункциональной, вариативной, доступной и безопасной.</w:t>
      </w:r>
    </w:p>
    <w:p w:rsidR="0062451B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Pr="00A45476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Данная рабочая программа разработана в соответствии со следующими </w:t>
      </w:r>
      <w:proofErr w:type="gramStart"/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нормативными  документами</w:t>
      </w:r>
      <w:proofErr w:type="gramEnd"/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• 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 от 29.12.2012г № 279-ФЗ « Об образовании в Российской Федерации»;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• постановление Главного государственного санитарного  врача РФ от 15.05.2013 № 26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 Об утверждении </w:t>
      </w:r>
      <w:proofErr w:type="spellStart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СанПин</w:t>
      </w:r>
      <w:proofErr w:type="spellEnd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2.4.1. 3049-13 « Санитарно-эпидемиологические требования к устройству, содержанию и организации режима работы дошкольных образовательных организаций»; 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• приказ </w:t>
      </w:r>
      <w:proofErr w:type="spellStart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Минобрнауки</w:t>
      </w:r>
      <w:proofErr w:type="spellEnd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России от 30.08.2013г № 1014 « Об утверждении Порядка организации и осуществления образовательной деятельности по основным  общеобразовательным  программам - образовательным  программам дошкольного образования»;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приказ </w:t>
      </w:r>
      <w:proofErr w:type="spellStart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Минобрнауки</w:t>
      </w:r>
      <w:proofErr w:type="spellEnd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России от 17.10.2013 №1115 « Об утверждении Федерального государственного образовательного стандарта дошкольного образования»;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• нормативные документы регионального и муниципального уровней.</w:t>
      </w:r>
    </w:p>
    <w:p w:rsidR="00A45476" w:rsidRPr="00A45476" w:rsidRDefault="00A45476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Содержание рабочей программы включает совокупность образовательных областей, которые обеспечивают разностороннее развитие детей с учетом их возрастных и индивидуальных особенностей по основным направлениям – физическому, социально-коммуникативным, познавательному, речевому и художественно-эстетическому.</w:t>
      </w:r>
    </w:p>
    <w:p w:rsidR="00A45476" w:rsidRPr="00A45476" w:rsidRDefault="00A45476" w:rsidP="00A45476">
      <w:pPr>
        <w:pStyle w:val="1"/>
        <w:spacing w:line="360" w:lineRule="auto"/>
        <w:ind w:firstLine="567"/>
        <w:jc w:val="center"/>
        <w:rPr>
          <w:b/>
          <w:color w:val="000000" w:themeColor="text1"/>
          <w:sz w:val="28"/>
          <w:szCs w:val="28"/>
          <w:lang w:eastAsia="ru-RU"/>
        </w:rPr>
      </w:pPr>
      <w:r w:rsidRPr="00A45476">
        <w:rPr>
          <w:b/>
          <w:color w:val="000000" w:themeColor="text1"/>
          <w:sz w:val="28"/>
          <w:szCs w:val="28"/>
          <w:lang w:eastAsia="ru-RU"/>
        </w:rPr>
        <w:t>Целевые ориентиры   освоения  рабочей    программы  отражают:</w:t>
      </w:r>
    </w:p>
    <w:p w:rsidR="00A45476" w:rsidRPr="00A45476" w:rsidRDefault="00A45476" w:rsidP="00A45476">
      <w:pPr>
        <w:numPr>
          <w:ilvl w:val="0"/>
          <w:numId w:val="4"/>
        </w:numPr>
        <w:spacing w:after="5" w:line="360" w:lineRule="auto"/>
        <w:ind w:left="1209" w:hanging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Ребенок интересуется окружающими предметами и активно действует с ними; эмоционально вовлечен в действия с игрушками и другими предметами, стремится проявлять настойчивость в достижении результата своих действий.</w:t>
      </w:r>
    </w:p>
    <w:p w:rsidR="00A45476" w:rsidRPr="00A45476" w:rsidRDefault="00A45476" w:rsidP="00A45476">
      <w:pPr>
        <w:numPr>
          <w:ilvl w:val="0"/>
          <w:numId w:val="4"/>
        </w:numPr>
        <w:spacing w:after="5" w:line="360" w:lineRule="auto"/>
        <w:ind w:left="1209" w:hanging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Использует специфические, культурно фиксированные предметные действия, знает назначение бытовых предметов (ложки, расчески, карандаша и пр.) и умеет пользоваться ими. Владеет простейшими навыками самообслуживания; стремится проявлять самостоятельность в бытовом и игровом поведении; проявляет навыки опрятности.</w:t>
      </w:r>
    </w:p>
    <w:p w:rsidR="00A45476" w:rsidRPr="00A45476" w:rsidRDefault="00A45476" w:rsidP="00A45476">
      <w:pPr>
        <w:numPr>
          <w:ilvl w:val="0"/>
          <w:numId w:val="4"/>
        </w:numPr>
        <w:spacing w:after="5" w:line="360" w:lineRule="auto"/>
        <w:ind w:left="1209" w:hanging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Проявляет отрицательное отношение к грубости, жадности.</w:t>
      </w:r>
    </w:p>
    <w:p w:rsidR="00A45476" w:rsidRPr="00A45476" w:rsidRDefault="00A45476" w:rsidP="00A45476">
      <w:pPr>
        <w:numPr>
          <w:ilvl w:val="0"/>
          <w:numId w:val="4"/>
        </w:numPr>
        <w:spacing w:after="5" w:line="360" w:lineRule="auto"/>
        <w:ind w:left="1209" w:hanging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Соблюдает правила элементарной вежливости (самостоятельно или по напоминанию говорит «спасибо», «здравствуйте», «до свидания», «спокойной ночи» (в семье, в группе)); имеет первичные представления об элементарных правилах поведения в детском саду, дома, на улице и старается соблюдать их. </w:t>
      </w:r>
    </w:p>
    <w:p w:rsidR="00A45476" w:rsidRPr="00A45476" w:rsidRDefault="00A45476" w:rsidP="00A45476">
      <w:pPr>
        <w:numPr>
          <w:ilvl w:val="0"/>
          <w:numId w:val="4"/>
        </w:numPr>
        <w:spacing w:after="5" w:line="360" w:lineRule="auto"/>
        <w:ind w:left="1209" w:hanging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Владеет активной речью, включенной в общение; может обращаться с вопросами и просьбами, понимает речь взрослых; знает названия окружающих предметов и игрушек. Речь становится полноценным средством общения с другими детьми. Стремится к общению со взрослыми и активно подражает им в движениях и действиях; появляются игры, в которых ребенок воспроизводит действия взрослого. Эмоционально откликается на игру, предложенную взрослым, принимает игровую задачу.</w:t>
      </w:r>
    </w:p>
    <w:p w:rsidR="00A45476" w:rsidRPr="00A45476" w:rsidRDefault="00A45476" w:rsidP="00A45476">
      <w:pPr>
        <w:numPr>
          <w:ilvl w:val="0"/>
          <w:numId w:val="4"/>
        </w:numPr>
        <w:spacing w:after="5" w:line="360" w:lineRule="auto"/>
        <w:ind w:left="1209" w:hanging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Проявляет интерес к сверстникам; наблюдает за их действиями и подражает им. Умеет играть рядом со сверстниками, не мешая им. Проявляет интерес к совместным играм небольшими группами.</w:t>
      </w:r>
    </w:p>
    <w:p w:rsidR="00A45476" w:rsidRPr="00A45476" w:rsidRDefault="00A45476" w:rsidP="00A45476">
      <w:pPr>
        <w:numPr>
          <w:ilvl w:val="0"/>
          <w:numId w:val="4"/>
        </w:numPr>
        <w:spacing w:after="5" w:line="360" w:lineRule="auto"/>
        <w:ind w:left="1209" w:hanging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Проявляет интерес к окружающему миру природы, с интересом участвует в сезонных наблюдениях.</w:t>
      </w:r>
    </w:p>
    <w:p w:rsidR="00A45476" w:rsidRPr="00A45476" w:rsidRDefault="00A45476" w:rsidP="00A45476">
      <w:pPr>
        <w:numPr>
          <w:ilvl w:val="0"/>
          <w:numId w:val="4"/>
        </w:numPr>
        <w:spacing w:after="5" w:line="360" w:lineRule="auto"/>
        <w:ind w:left="1209" w:hanging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Проявляет интерес к стихам, песням и сказкам, рассматриванию картинок, стремится двигаться под музыку; эмоционально откликается на различные произведения культуры и искусства.</w:t>
      </w:r>
    </w:p>
    <w:p w:rsidR="00A45476" w:rsidRPr="00A45476" w:rsidRDefault="00A45476" w:rsidP="00A45476">
      <w:pPr>
        <w:numPr>
          <w:ilvl w:val="0"/>
          <w:numId w:val="4"/>
        </w:numPr>
        <w:spacing w:after="5" w:line="360" w:lineRule="auto"/>
        <w:ind w:left="1209" w:hanging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С пониманием следит за действиями героев кукольного театра; проявляет желание участвовать в театрализованных и сюжетно-ролевых играх.</w:t>
      </w:r>
    </w:p>
    <w:p w:rsidR="00A45476" w:rsidRPr="00A45476" w:rsidRDefault="00A45476" w:rsidP="00A45476">
      <w:pPr>
        <w:numPr>
          <w:ilvl w:val="0"/>
          <w:numId w:val="4"/>
        </w:numPr>
        <w:spacing w:after="5" w:line="360" w:lineRule="auto"/>
        <w:ind w:left="1209" w:hanging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Проявляет интерес к продуктивной деятельности (рисование, лепка, конструирование, аппликация).</w:t>
      </w:r>
    </w:p>
    <w:p w:rsidR="00A45476" w:rsidRPr="00A45476" w:rsidRDefault="00A45476" w:rsidP="00A45476">
      <w:pPr>
        <w:numPr>
          <w:ilvl w:val="0"/>
          <w:numId w:val="4"/>
        </w:numPr>
        <w:spacing w:after="236" w:line="360" w:lineRule="auto"/>
        <w:ind w:left="1209" w:hanging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ребенка развита крупная моторика, он стремится осваивать различные виды движений (бег, лазанье, перешагивание и пр.). С интересом участвует в подвижных играх с простым содержанием, несложными движениями. </w:t>
      </w: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Педагогическая диагностика (мониторинг) индивидуального развития детей дошкольного возраста в соответствии ФГОС ДО по рабочей программе.</w:t>
      </w:r>
    </w:p>
    <w:p w:rsidR="00A45476" w:rsidRPr="00A45476" w:rsidRDefault="00A45476" w:rsidP="00A45476">
      <w:pPr>
        <w:widowControl w:val="0"/>
        <w:tabs>
          <w:tab w:val="left" w:pos="1080"/>
        </w:tabs>
        <w:spacing w:line="36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Форма мониторинга: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наблюдение</w:t>
      </w:r>
    </w:p>
    <w:p w:rsidR="00A45476" w:rsidRPr="00A45476" w:rsidRDefault="00A45476" w:rsidP="00A45476">
      <w:pPr>
        <w:widowControl w:val="0"/>
        <w:tabs>
          <w:tab w:val="left" w:pos="1080"/>
        </w:tabs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Инструментарий для педагогической диагностики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 карты наблюдений детского развития, позволяющие фиксировать индивидуальную динамику и перспективы развития каждого ребенка.</w:t>
      </w:r>
    </w:p>
    <w:p w:rsidR="00A45476" w:rsidRPr="00A45476" w:rsidRDefault="00A45476" w:rsidP="00A45476">
      <w:pPr>
        <w:widowControl w:val="0"/>
        <w:tabs>
          <w:tab w:val="left" w:pos="1080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Результаты диагностики могут использоваться исключительно для решения следующих задач:</w:t>
      </w:r>
    </w:p>
    <w:p w:rsidR="00A45476" w:rsidRPr="00A45476" w:rsidRDefault="00A45476" w:rsidP="00A45476">
      <w:pPr>
        <w:widowControl w:val="0"/>
        <w:tabs>
          <w:tab w:val="left" w:pos="1080"/>
        </w:tabs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Индивидуализация образования </w:t>
      </w:r>
      <w:proofErr w:type="gramStart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( в</w:t>
      </w:r>
      <w:proofErr w:type="gramEnd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 числе поддержки ребенка, построения его образовательной траектории или профессиональной коррекции особенностей его развития);</w:t>
      </w:r>
    </w:p>
    <w:p w:rsidR="00A45476" w:rsidRPr="00A45476" w:rsidRDefault="00A45476" w:rsidP="00A45476">
      <w:pPr>
        <w:widowControl w:val="0"/>
        <w:tabs>
          <w:tab w:val="left" w:pos="1080"/>
        </w:tabs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-Оптимизации работы с группой;</w:t>
      </w:r>
    </w:p>
    <w:p w:rsidR="00A45476" w:rsidRPr="00A45476" w:rsidRDefault="00A45476" w:rsidP="00A45476">
      <w:pPr>
        <w:widowControl w:val="0"/>
        <w:tabs>
          <w:tab w:val="left" w:pos="1080"/>
        </w:tabs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В ходе образовательной диагностики педагоги должны создавать диагностические ситуации, чтобы оценить индивидуальную динамику детей и скорректировать свои действия.</w:t>
      </w:r>
    </w:p>
    <w:p w:rsidR="00A45476" w:rsidRPr="00A45476" w:rsidRDefault="00A45476" w:rsidP="00A45476">
      <w:pPr>
        <w:widowControl w:val="0"/>
        <w:tabs>
          <w:tab w:val="left" w:pos="108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Описание материально-технического обеспечения образовательного процесса:</w:t>
      </w:r>
    </w:p>
    <w:p w:rsidR="00A45476" w:rsidRPr="00A45476" w:rsidRDefault="00A45476" w:rsidP="00A45476">
      <w:pPr>
        <w:pStyle w:val="1"/>
        <w:numPr>
          <w:ilvl w:val="0"/>
          <w:numId w:val="3"/>
        </w:numPr>
        <w:spacing w:line="360" w:lineRule="auto"/>
        <w:ind w:firstLine="567"/>
        <w:rPr>
          <w:color w:val="000000" w:themeColor="text1"/>
          <w:sz w:val="28"/>
          <w:szCs w:val="28"/>
        </w:rPr>
      </w:pPr>
      <w:r w:rsidRPr="00A45476">
        <w:rPr>
          <w:color w:val="000000" w:themeColor="text1"/>
          <w:sz w:val="28"/>
          <w:szCs w:val="28"/>
        </w:rPr>
        <w:t xml:space="preserve">Интернет ресурсы. </w:t>
      </w:r>
    </w:p>
    <w:p w:rsidR="00A45476" w:rsidRPr="00A45476" w:rsidRDefault="00A45476" w:rsidP="00A45476">
      <w:pPr>
        <w:pStyle w:val="1"/>
        <w:numPr>
          <w:ilvl w:val="0"/>
          <w:numId w:val="3"/>
        </w:numPr>
        <w:spacing w:line="360" w:lineRule="auto"/>
        <w:ind w:firstLine="567"/>
        <w:rPr>
          <w:color w:val="000000" w:themeColor="text1"/>
          <w:sz w:val="28"/>
          <w:szCs w:val="28"/>
        </w:rPr>
      </w:pPr>
      <w:r w:rsidRPr="00A45476">
        <w:rPr>
          <w:color w:val="000000" w:themeColor="text1"/>
          <w:sz w:val="28"/>
          <w:szCs w:val="28"/>
        </w:rPr>
        <w:t>Наглядный и демонстрационный материал (таблицы, плакаты, схемы и т.д.)</w:t>
      </w:r>
    </w:p>
    <w:p w:rsidR="00A45476" w:rsidRPr="00A45476" w:rsidRDefault="00A45476" w:rsidP="00A45476">
      <w:pPr>
        <w:pStyle w:val="1"/>
        <w:numPr>
          <w:ilvl w:val="0"/>
          <w:numId w:val="3"/>
        </w:numPr>
        <w:spacing w:line="360" w:lineRule="auto"/>
        <w:ind w:firstLine="567"/>
        <w:rPr>
          <w:color w:val="000000" w:themeColor="text1"/>
          <w:sz w:val="28"/>
          <w:szCs w:val="28"/>
        </w:rPr>
      </w:pPr>
      <w:r w:rsidRPr="00A45476">
        <w:rPr>
          <w:color w:val="000000" w:themeColor="text1"/>
          <w:sz w:val="28"/>
          <w:szCs w:val="28"/>
        </w:rPr>
        <w:lastRenderedPageBreak/>
        <w:t>Техническое оборудование: компьютер, телевизор, интерактивная доска и другое информационное оснащение.</w:t>
      </w:r>
    </w:p>
    <w:p w:rsidR="00A45476" w:rsidRPr="00A45476" w:rsidRDefault="00A45476" w:rsidP="00A45476">
      <w:pPr>
        <w:pStyle w:val="10"/>
        <w:numPr>
          <w:ilvl w:val="0"/>
          <w:numId w:val="3"/>
        </w:num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A45476">
        <w:rPr>
          <w:color w:val="000000" w:themeColor="text1"/>
          <w:sz w:val="28"/>
          <w:szCs w:val="28"/>
        </w:rPr>
        <w:t xml:space="preserve">Методическое оснащение: методическая и художественная литература, </w:t>
      </w:r>
      <w:r w:rsidRPr="00A45476">
        <w:rPr>
          <w:color w:val="000000" w:themeColor="text1"/>
          <w:sz w:val="28"/>
          <w:szCs w:val="28"/>
          <w:lang w:val="en-US"/>
        </w:rPr>
        <w:t>DVD</w:t>
      </w:r>
      <w:r w:rsidRPr="00A45476">
        <w:rPr>
          <w:color w:val="000000" w:themeColor="text1"/>
          <w:sz w:val="28"/>
          <w:szCs w:val="28"/>
        </w:rPr>
        <w:t xml:space="preserve"> диски, методические разработки;</w:t>
      </w:r>
    </w:p>
    <w:p w:rsidR="00A45476" w:rsidRPr="00A45476" w:rsidRDefault="00A45476" w:rsidP="00A45476">
      <w:pPr>
        <w:pStyle w:val="10"/>
        <w:numPr>
          <w:ilvl w:val="0"/>
          <w:numId w:val="3"/>
        </w:num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A45476">
        <w:rPr>
          <w:color w:val="000000" w:themeColor="text1"/>
          <w:sz w:val="28"/>
          <w:szCs w:val="28"/>
        </w:rPr>
        <w:t xml:space="preserve"> Многоплановость деятельности, создание для воспитанников ситуации развития каждого, как целостной личности;</w:t>
      </w:r>
    </w:p>
    <w:p w:rsidR="00A45476" w:rsidRP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Рабочая программа составлена с учётом интеграции образовательных областей, содержание детской деятельности распределено по месяцам и неделям и представляет систему, рассчитанную на один учебный год. Рабочая программа предназначена для детей 2-3 лет (младшая группа) и рассчитана на 36 недель, что соответствует комплексно-тематическому планированию по программе «От рождения до школы» под ред. Н.Е. </w:t>
      </w:r>
      <w:proofErr w:type="spellStart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Вераксы</w:t>
      </w:r>
      <w:proofErr w:type="spellEnd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, Т.С. Комаровой, М.А. Васильевой</w:t>
      </w:r>
      <w:r w:rsidRPr="00A4547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Рабочая программа является «открытой» и предусматривает вариативность, интеграцию, изменения и дополнения по мере профессиональной необходимости.</w:t>
      </w:r>
    </w:p>
    <w:p w:rsidR="00A45476" w:rsidRPr="00A45476" w:rsidRDefault="00A45476" w:rsidP="00A45476">
      <w:pPr>
        <w:spacing w:line="36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Основная часть рабочей программы.</w:t>
      </w:r>
    </w:p>
    <w:p w:rsidR="00A45476" w:rsidRPr="00A45476" w:rsidRDefault="00A45476" w:rsidP="00A45476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Возрастные особенности развития детей 2-3 лет (младшая группа)</w:t>
      </w:r>
    </w:p>
    <w:p w:rsidR="00A45476" w:rsidRPr="00A45476" w:rsidRDefault="00A45476" w:rsidP="00A45476">
      <w:pPr>
        <w:spacing w:line="360" w:lineRule="auto"/>
        <w:ind w:left="-1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На третьем году жизни дети становятся самостоятельнее. Продолжают развиваться предметная деятельность, деловое сотрудничество ребенка и взрослого; совершенствуются восприятие, речь, начальные формы произвольного поведения, игры, наглядно-действенное мышление, в конце года появляются основы наглядно-образного мышления.</w:t>
      </w:r>
    </w:p>
    <w:p w:rsidR="00A45476" w:rsidRPr="00A45476" w:rsidRDefault="00A45476" w:rsidP="00A45476">
      <w:pPr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Развитие предметной деятельности связано с усвоением культурных способов действия с различными предметами. Совершенствуются соотносящие и орудийные действия. </w:t>
      </w:r>
    </w:p>
    <w:p w:rsidR="00A45476" w:rsidRPr="00A45476" w:rsidRDefault="00A45476" w:rsidP="00A45476">
      <w:pPr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Умение выполнять орудийные действия развивает произвольность, преобразуя натуральные формы активности в культурные на основе предлагаемой взрослыми модели, которая выступает в качестве не только 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объекта для подражания, но и </w:t>
      </w: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образца, регулирующего собственную активность ребенка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45476" w:rsidRPr="00A45476" w:rsidRDefault="00A45476" w:rsidP="00A45476">
      <w:pPr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ходе совместной с взрослыми предметной деятельности </w:t>
      </w: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продолжает развиваться понимание речи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. Слово отделяется от ситуации и приобретает самостоятельное значение. Дети продолжают осваивать названия окружающих предметов, учатся выполнять словесные просьбы взрослых, ориентируясь в пределах ближайшего окружения.</w:t>
      </w:r>
    </w:p>
    <w:p w:rsidR="00A45476" w:rsidRPr="00A45476" w:rsidRDefault="00A45476" w:rsidP="00A45476">
      <w:pPr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Количество понимаемых слов значительно возрастает. Совершенствуется регуляция поведения в результате обращения взрослых к ребенку, который </w:t>
      </w: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начинает понимать не только инструкцию, но и рассказ взрослых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45476" w:rsidRPr="00A45476" w:rsidRDefault="00A45476" w:rsidP="00A45476">
      <w:pPr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Интенсивно развивается активная речь детей. К трем годам они осваивают основные грамматические структуры, пытаются строить сложные и сложноподчиненные предложения, в разговоре с взрослым используют практически все части речи. Активный словарь достигает примерно 1500–2500 слов.</w:t>
      </w:r>
    </w:p>
    <w:p w:rsidR="00A45476" w:rsidRPr="00A45476" w:rsidRDefault="00A45476" w:rsidP="00A45476">
      <w:pPr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концу третьего года жизни </w:t>
      </w: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речь становится средством общения ребенка со сверстниками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. В этом возрасте у детей формируются новые виды деятельности: игра, рисование, конструирование.</w:t>
      </w:r>
    </w:p>
    <w:p w:rsidR="00A45476" w:rsidRPr="00A45476" w:rsidRDefault="00A45476" w:rsidP="00A45476">
      <w:pPr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Игра носит процессуальный характер, главное в ней — действия, которые совершаются с игровыми предметами, приближенными к реальности. </w:t>
      </w: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середине третьего года жизни широко используются действия с предметами-заместителями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45476" w:rsidRPr="00A45476" w:rsidRDefault="00A45476" w:rsidP="00A45476">
      <w:pPr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Появление собственно изобразительной деятельности обусловлено тем, что ребенок уже </w:t>
      </w: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способен сформулировать намерение изобразить какой-либо предмет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. Типичным является изображение человека в виде «</w:t>
      </w:r>
      <w:proofErr w:type="spellStart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головонога</w:t>
      </w:r>
      <w:proofErr w:type="spellEnd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» — окружности и отходящих от нее линий.</w:t>
      </w:r>
    </w:p>
    <w:p w:rsidR="00A45476" w:rsidRPr="00A45476" w:rsidRDefault="00A45476" w:rsidP="00A45476">
      <w:pPr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третьем году жизни совершенствуются зрительные и слуховые ориентировки, что позволяет детям безошибочно выполнять ряд заданий: 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осуществлять выбор из 2–3 предметов по форме, величине и цвету; различать мелодии; петь.</w:t>
      </w:r>
    </w:p>
    <w:p w:rsidR="00A45476" w:rsidRPr="00A45476" w:rsidRDefault="00A45476" w:rsidP="00A45476">
      <w:pPr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Совершенствуется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слуховое восприятие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прежде всего </w:t>
      </w: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фонематический слух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. К трем годам дети воспринимают все звуки родного языка, но произносят их с большими искажениями.</w:t>
      </w:r>
    </w:p>
    <w:p w:rsidR="00A45476" w:rsidRPr="00A45476" w:rsidRDefault="00A45476" w:rsidP="00A45476">
      <w:pPr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Основной формой мышления является наглядно-действенная. Ее особенность заключается в том, что возникающие в жизни ребенка проблемные ситуации разрешаются путем реального действия с предметами.</w:t>
      </w:r>
    </w:p>
    <w:p w:rsidR="00A45476" w:rsidRPr="00A45476" w:rsidRDefault="00A45476" w:rsidP="00A45476">
      <w:pPr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концу третьего года жизни у детей появляются зачатки </w:t>
      </w:r>
      <w:proofErr w:type="spellStart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нагляднообразного</w:t>
      </w:r>
      <w:proofErr w:type="spellEnd"/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мышления. Ребенок в ходе предметно-игровой деятельности ставит перед собой цель, намечает план действия и т. п.</w:t>
      </w:r>
    </w:p>
    <w:p w:rsidR="00A45476" w:rsidRPr="00A45476" w:rsidRDefault="00A45476" w:rsidP="00A45476">
      <w:pPr>
        <w:shd w:val="clear" w:color="auto" w:fill="FFFFFF" w:themeFill="background1"/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детей этого возраста характерна неосознанность мотивов, импульсивность и зависимость чувств и желаний от ситуации. Дети легко заражаются эмоциональным состоянием сверстников. Однако в этот период </w:t>
      </w: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начинает складываться и произвольность поведения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Она обусловлена развитием орудийных действий и речи. У детей появляются чувства гордости и стыда, начинают формироваться элементы самосознания, связанные с идентификацией с именем и полом. Ранний возраст завершается кризисом трех лет. Ребенок осознает себя как отдельного человека, отличного от взрослого. У него формируется образ Я. Кризис часто сопровождается рядом отрицательных проявлений: негативизмом, упрямством, нарушением общения с взрослым и др. Кризис может продолжаться от нескольких месяцев до двух лет. </w:t>
      </w:r>
    </w:p>
    <w:p w:rsidR="00A45476" w:rsidRPr="00A45476" w:rsidRDefault="00A45476" w:rsidP="00A45476">
      <w:pPr>
        <w:shd w:val="clear" w:color="auto" w:fill="FFFFFF" w:themeFill="background1"/>
        <w:spacing w:line="360" w:lineRule="auto"/>
        <w:ind w:lef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Режим дня в дошкольном  образовательном  учреждении.</w:t>
      </w:r>
    </w:p>
    <w:p w:rsidR="00A45476" w:rsidRPr="00A45476" w:rsidRDefault="00A45476" w:rsidP="00A45476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Цикличность процессов жизнедеятельности обуславливают необходимость выполнение режима, представляющего собой рациональный порядок дня, оптимальное взаимодействие и определённую последовательность периодов подъёма и снижения активности, бодрствования и сна. Режим дня в детском </w:t>
      </w: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саду организуется с учётом физической и умственной работоспособности, а также эмоциональной реактивности в первой и во второй половине дня. </w:t>
      </w:r>
    </w:p>
    <w:p w:rsidR="00A45476" w:rsidRPr="00A45476" w:rsidRDefault="00A45476" w:rsidP="00A45476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составлении и организации режима дня учитываются повторяющиеся компоненты: </w:t>
      </w:r>
    </w:p>
    <w:p w:rsidR="00A45476" w:rsidRPr="00A45476" w:rsidRDefault="00A45476" w:rsidP="00A45476">
      <w:pPr>
        <w:shd w:val="clear" w:color="auto" w:fill="FFFFFF" w:themeFill="background1"/>
        <w:spacing w:before="90" w:after="9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-время приёма пищи;</w:t>
      </w:r>
    </w:p>
    <w:p w:rsidR="00A45476" w:rsidRPr="00A45476" w:rsidRDefault="00A45476" w:rsidP="00A45476">
      <w:pPr>
        <w:shd w:val="clear" w:color="auto" w:fill="FFFFFF" w:themeFill="background1"/>
        <w:spacing w:before="90" w:after="9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-укладывание на дневной сон;</w:t>
      </w:r>
    </w:p>
    <w:p w:rsidR="00A45476" w:rsidRPr="00A45476" w:rsidRDefault="00A45476" w:rsidP="00A45476">
      <w:pPr>
        <w:shd w:val="clear" w:color="auto" w:fill="FFFFFF" w:themeFill="background1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-общая длительность пребывания ребёнка на открытом воздухе и в помещении при       выполнении физических упражнений. </w:t>
      </w:r>
    </w:p>
    <w:p w:rsidR="00A45476" w:rsidRDefault="00A45476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>Режим дня соответствует возрастным особенностям детей младшей группы и способствует их гармоничному развитию. Максимальная продолжительность непрерывного бодрствования детей 2-3 лет составляет 5,5 - 6 часов.</w:t>
      </w:r>
    </w:p>
    <w:p w:rsidR="0062451B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Pr="00A45476" w:rsidRDefault="0062451B" w:rsidP="00A4547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5476" w:rsidRPr="00A45476" w:rsidRDefault="00A45476" w:rsidP="00A4547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                                                              Режим дня:</w:t>
      </w:r>
    </w:p>
    <w:tbl>
      <w:tblPr>
        <w:tblpPr w:leftFromText="180" w:rightFromText="180" w:vertAnchor="text" w:horzAnchor="margin" w:tblpXSpec="center" w:tblpY="768"/>
        <w:tblW w:w="9432" w:type="dxa"/>
        <w:tblCellMar>
          <w:top w:w="40" w:type="dxa"/>
          <w:left w:w="57" w:type="dxa"/>
          <w:right w:w="25" w:type="dxa"/>
        </w:tblCellMar>
        <w:tblLook w:val="00A0" w:firstRow="1" w:lastRow="0" w:firstColumn="1" w:lastColumn="0" w:noHBand="0" w:noVBand="0"/>
      </w:tblPr>
      <w:tblGrid>
        <w:gridCol w:w="4952"/>
        <w:gridCol w:w="4480"/>
      </w:tblGrid>
      <w:tr w:rsidR="00A45476" w:rsidRPr="00A45476" w:rsidTr="006248DD">
        <w:trPr>
          <w:trHeight w:val="669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  <w:vAlign w:val="center"/>
          </w:tcPr>
          <w:p w:rsidR="00A45476" w:rsidRPr="00A45476" w:rsidRDefault="00A45476" w:rsidP="006248DD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Режимные моменты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</w:tcPr>
          <w:p w:rsidR="00A45476" w:rsidRPr="00A45476" w:rsidRDefault="00A45476" w:rsidP="006248DD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Первая младшая группа</w:t>
            </w:r>
          </w:p>
        </w:tc>
      </w:tr>
      <w:tr w:rsidR="00A45476" w:rsidRPr="00A45476" w:rsidTr="006248DD">
        <w:trPr>
          <w:trHeight w:val="868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Приход детей в детский сад, свободная игра, самостоятельная деятельность 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A45476" w:rsidRPr="00A45476" w:rsidRDefault="00A45476" w:rsidP="006248DD">
            <w:pPr>
              <w:spacing w:line="259" w:lineRule="auto"/>
              <w:ind w:left="10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7.00–8.20</w:t>
            </w:r>
          </w:p>
        </w:tc>
      </w:tr>
      <w:tr w:rsidR="00A45476" w:rsidRPr="00A45476" w:rsidTr="006248DD">
        <w:trPr>
          <w:trHeight w:val="448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к завтраку, завтрак, подготовка к занятиям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A45476" w:rsidRPr="00A45476" w:rsidRDefault="00A45476" w:rsidP="006248DD">
            <w:pPr>
              <w:spacing w:line="259" w:lineRule="auto"/>
              <w:ind w:left="10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8.20–9.00</w:t>
            </w:r>
          </w:p>
        </w:tc>
      </w:tr>
      <w:tr w:rsidR="00A45476" w:rsidRPr="00A45476" w:rsidTr="006248DD">
        <w:trPr>
          <w:trHeight w:val="448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Занятия (общая длительность, включая перерывы)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A45476" w:rsidRPr="00A45476" w:rsidRDefault="00A45476" w:rsidP="006248DD">
            <w:pPr>
              <w:pStyle w:val="10"/>
              <w:numPr>
                <w:ilvl w:val="0"/>
                <w:numId w:val="5"/>
              </w:numPr>
              <w:spacing w:line="259" w:lineRule="auto"/>
              <w:ind w:left="718"/>
              <w:jc w:val="center"/>
              <w:rPr>
                <w:color w:val="000000" w:themeColor="text1"/>
                <w:sz w:val="28"/>
                <w:szCs w:val="28"/>
              </w:rPr>
            </w:pPr>
            <w:r w:rsidRPr="00A45476">
              <w:rPr>
                <w:color w:val="000000" w:themeColor="text1"/>
                <w:sz w:val="28"/>
                <w:szCs w:val="28"/>
              </w:rPr>
              <w:t>9.00-9.10</w:t>
            </w:r>
          </w:p>
          <w:p w:rsidR="00A45476" w:rsidRPr="00A45476" w:rsidRDefault="00A45476" w:rsidP="006248DD">
            <w:pPr>
              <w:pStyle w:val="10"/>
              <w:numPr>
                <w:ilvl w:val="0"/>
                <w:numId w:val="5"/>
              </w:numPr>
              <w:spacing w:line="259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A45476">
              <w:rPr>
                <w:color w:val="000000" w:themeColor="text1"/>
                <w:sz w:val="28"/>
                <w:szCs w:val="28"/>
              </w:rPr>
              <w:t>9.20-9.30</w:t>
            </w:r>
          </w:p>
        </w:tc>
      </w:tr>
      <w:tr w:rsidR="00A45476" w:rsidRPr="00A45476" w:rsidTr="006248DD">
        <w:trPr>
          <w:trHeight w:val="658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Второй завтрак 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A45476" w:rsidRPr="00A45476" w:rsidRDefault="00A45476" w:rsidP="006248DD">
            <w:pPr>
              <w:spacing w:line="259" w:lineRule="auto"/>
              <w:ind w:left="5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9.40–10.00</w:t>
            </w:r>
          </w:p>
        </w:tc>
      </w:tr>
      <w:tr w:rsidR="00A45476" w:rsidRPr="00A45476" w:rsidTr="006248DD">
        <w:trPr>
          <w:trHeight w:val="448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к прогулке, прогулка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A45476" w:rsidRPr="00A45476" w:rsidRDefault="00A45476" w:rsidP="006248DD">
            <w:pPr>
              <w:spacing w:line="259" w:lineRule="auto"/>
              <w:ind w:left="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10.00–11.30</w:t>
            </w:r>
          </w:p>
        </w:tc>
      </w:tr>
      <w:tr w:rsidR="00A45476" w:rsidRPr="00A45476" w:rsidTr="006248DD">
        <w:trPr>
          <w:trHeight w:val="658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ind w:right="7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Возвращение с прогулки, самостоятельная деятельность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A45476" w:rsidRPr="00A45476" w:rsidRDefault="00A45476" w:rsidP="006248DD">
            <w:pPr>
              <w:spacing w:line="259" w:lineRule="auto"/>
              <w:ind w:left="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11.30 – 11.45</w:t>
            </w:r>
          </w:p>
        </w:tc>
      </w:tr>
      <w:tr w:rsidR="00A45476" w:rsidRPr="00A45476" w:rsidTr="006248DD">
        <w:trPr>
          <w:trHeight w:val="448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к обеду, обед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A45476" w:rsidRPr="00A45476" w:rsidRDefault="00A45476" w:rsidP="006248DD">
            <w:pPr>
              <w:spacing w:line="259" w:lineRule="auto"/>
              <w:ind w:left="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11.45–12.20</w:t>
            </w:r>
          </w:p>
        </w:tc>
      </w:tr>
      <w:tr w:rsidR="00A45476" w:rsidRPr="00A45476" w:rsidTr="006248DD">
        <w:trPr>
          <w:trHeight w:val="1078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ко сну, дневной сон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A45476" w:rsidRPr="00A45476" w:rsidRDefault="00A45476" w:rsidP="006248DD">
            <w:pPr>
              <w:spacing w:line="259" w:lineRule="auto"/>
              <w:ind w:left="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12.20–15.00</w:t>
            </w:r>
          </w:p>
        </w:tc>
      </w:tr>
      <w:tr w:rsidR="00A45476" w:rsidRPr="00A45476" w:rsidTr="006248DD">
        <w:trPr>
          <w:trHeight w:val="658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Постепенный подъем, закаливающие процедуры, чтение художественной литературы,  самостоятельная деятельность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A45476" w:rsidRPr="00A45476" w:rsidRDefault="00A45476" w:rsidP="006248DD">
            <w:pPr>
              <w:spacing w:line="259" w:lineRule="auto"/>
              <w:ind w:left="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15.00–16.00</w:t>
            </w:r>
          </w:p>
        </w:tc>
      </w:tr>
      <w:tr w:rsidR="00A45476" w:rsidRPr="00A45476" w:rsidTr="006248DD">
        <w:trPr>
          <w:trHeight w:val="282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к ужину, ужин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ind w:left="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16.00-16.20</w:t>
            </w:r>
          </w:p>
        </w:tc>
      </w:tr>
      <w:tr w:rsidR="00A45476" w:rsidRPr="00A45476" w:rsidTr="006248DD">
        <w:trPr>
          <w:trHeight w:val="451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Самостоятельная деятельность 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A45476" w:rsidRPr="00A45476" w:rsidRDefault="00A45476" w:rsidP="006248DD">
            <w:pPr>
              <w:spacing w:line="259" w:lineRule="auto"/>
              <w:ind w:left="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16.20-16.50</w:t>
            </w:r>
          </w:p>
        </w:tc>
      </w:tr>
      <w:tr w:rsidR="00A45476" w:rsidRPr="00A45476" w:rsidTr="006248DD">
        <w:trPr>
          <w:trHeight w:val="448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к прогулке, прогулка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A45476" w:rsidRPr="00A45476" w:rsidRDefault="00A45476" w:rsidP="006248DD">
            <w:pPr>
              <w:spacing w:line="259" w:lineRule="auto"/>
              <w:ind w:left="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16.50–18.00</w:t>
            </w:r>
          </w:p>
        </w:tc>
      </w:tr>
      <w:tr w:rsidR="00A45476" w:rsidRPr="00A45476" w:rsidTr="006248DD">
        <w:trPr>
          <w:trHeight w:val="868"/>
        </w:trPr>
        <w:tc>
          <w:tcPr>
            <w:tcW w:w="495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ind w:right="7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Возвращение с прогулки, самостоятельная деятельность, уход домой</w:t>
            </w:r>
          </w:p>
        </w:tc>
        <w:tc>
          <w:tcPr>
            <w:tcW w:w="4480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vAlign w:val="center"/>
          </w:tcPr>
          <w:p w:rsidR="00A45476" w:rsidRPr="00A45476" w:rsidRDefault="00A45476" w:rsidP="006248DD">
            <w:pPr>
              <w:spacing w:line="259" w:lineRule="auto"/>
              <w:ind w:left="1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18.00–19.00</w:t>
            </w:r>
          </w:p>
        </w:tc>
      </w:tr>
    </w:tbl>
    <w:p w:rsidR="00A45476" w:rsidRPr="00A45476" w:rsidRDefault="00A45476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5476" w:rsidRDefault="00A45476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</w:t>
      </w:r>
    </w:p>
    <w:p w:rsidR="0062451B" w:rsidRPr="00A45476" w:rsidRDefault="0062451B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5476" w:rsidRPr="00A45476" w:rsidRDefault="00A45476" w:rsidP="00A4547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Планирование образовательной деятельности:</w:t>
      </w:r>
    </w:p>
    <w:p w:rsidR="00A45476" w:rsidRPr="00A45476" w:rsidRDefault="00A45476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266" w:type="dxa"/>
        <w:tblInd w:w="5" w:type="dxa"/>
        <w:tblCellMar>
          <w:top w:w="37" w:type="dxa"/>
          <w:left w:w="57" w:type="dxa"/>
          <w:right w:w="52" w:type="dxa"/>
        </w:tblCellMar>
        <w:tblLook w:val="00A0" w:firstRow="1" w:lastRow="0" w:firstColumn="1" w:lastColumn="0" w:noHBand="0" w:noVBand="0"/>
      </w:tblPr>
      <w:tblGrid>
        <w:gridCol w:w="2424"/>
        <w:gridCol w:w="6842"/>
      </w:tblGrid>
      <w:tr w:rsidR="00A45476" w:rsidRPr="00A45476" w:rsidTr="006248DD">
        <w:trPr>
          <w:trHeight w:val="337"/>
        </w:trPr>
        <w:tc>
          <w:tcPr>
            <w:tcW w:w="9266" w:type="dxa"/>
            <w:gridSpan w:val="2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</w:tcPr>
          <w:p w:rsidR="00A45476" w:rsidRPr="00A45476" w:rsidRDefault="00A45476" w:rsidP="006248DD">
            <w:pPr>
              <w:spacing w:line="259" w:lineRule="auto"/>
              <w:ind w:right="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Организованная образовательная деятельность</w:t>
            </w:r>
          </w:p>
        </w:tc>
      </w:tr>
      <w:tr w:rsidR="00A45476" w:rsidRPr="00A45476" w:rsidTr="006248DD">
        <w:trPr>
          <w:trHeight w:val="316"/>
        </w:trPr>
        <w:tc>
          <w:tcPr>
            <w:tcW w:w="2424" w:type="dxa"/>
            <w:vMerge w:val="restart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  <w:vAlign w:val="center"/>
          </w:tcPr>
          <w:p w:rsidR="00A45476" w:rsidRPr="00A45476" w:rsidRDefault="00A45476" w:rsidP="006248DD">
            <w:pPr>
              <w:spacing w:line="259" w:lineRule="auto"/>
              <w:ind w:left="149" w:right="15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Базовый вид деятельности</w:t>
            </w:r>
          </w:p>
        </w:tc>
        <w:tc>
          <w:tcPr>
            <w:tcW w:w="684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</w:tcPr>
          <w:p w:rsidR="00A45476" w:rsidRPr="00A45476" w:rsidRDefault="00A45476" w:rsidP="006248DD">
            <w:pPr>
              <w:spacing w:line="259" w:lineRule="auto"/>
              <w:ind w:right="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Периодичность</w:t>
            </w:r>
          </w:p>
        </w:tc>
      </w:tr>
      <w:tr w:rsidR="00A45476" w:rsidRPr="00A45476" w:rsidTr="006248DD">
        <w:trPr>
          <w:trHeight w:val="631"/>
        </w:trPr>
        <w:tc>
          <w:tcPr>
            <w:tcW w:w="0" w:type="auto"/>
            <w:vMerge/>
            <w:tcBorders>
              <w:top w:val="nil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84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</w:tcPr>
          <w:p w:rsidR="00A45476" w:rsidRPr="00A45476" w:rsidRDefault="00A45476" w:rsidP="006248DD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Первая младшая группа</w:t>
            </w:r>
          </w:p>
        </w:tc>
      </w:tr>
      <w:tr w:rsidR="00A45476" w:rsidRPr="00A45476" w:rsidTr="006248DD">
        <w:trPr>
          <w:trHeight w:val="434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ind w:right="4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Физическая культура в помещении</w:t>
            </w:r>
          </w:p>
        </w:tc>
        <w:tc>
          <w:tcPr>
            <w:tcW w:w="684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ind w:left="98" w:right="10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раза в неделю</w:t>
            </w:r>
          </w:p>
        </w:tc>
      </w:tr>
      <w:tr w:rsidR="00A45476" w:rsidRPr="00A45476" w:rsidTr="006248DD">
        <w:trPr>
          <w:trHeight w:val="434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Физическая культура на прогулке</w:t>
            </w:r>
          </w:p>
        </w:tc>
        <w:tc>
          <w:tcPr>
            <w:tcW w:w="684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ind w:left="98" w:right="10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раз в неделю</w:t>
            </w:r>
          </w:p>
        </w:tc>
      </w:tr>
      <w:tr w:rsidR="00A45476" w:rsidRPr="00A45476" w:rsidTr="006248DD">
        <w:trPr>
          <w:trHeight w:val="434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Познавательное развитие </w:t>
            </w:r>
          </w:p>
        </w:tc>
        <w:tc>
          <w:tcPr>
            <w:tcW w:w="684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ind w:left="98" w:right="10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раз в неделю</w:t>
            </w:r>
          </w:p>
        </w:tc>
      </w:tr>
      <w:tr w:rsidR="00A45476" w:rsidRPr="00A45476" w:rsidTr="006248DD">
        <w:trPr>
          <w:trHeight w:val="470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речи</w:t>
            </w:r>
          </w:p>
        </w:tc>
        <w:tc>
          <w:tcPr>
            <w:tcW w:w="684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ind w:left="98" w:right="10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раза в неделю</w:t>
            </w:r>
          </w:p>
        </w:tc>
      </w:tr>
      <w:tr w:rsidR="00A45476" w:rsidRPr="00A45476" w:rsidTr="006248DD">
        <w:trPr>
          <w:trHeight w:val="434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Рисование </w:t>
            </w:r>
          </w:p>
        </w:tc>
        <w:tc>
          <w:tcPr>
            <w:tcW w:w="684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ind w:left="98" w:right="10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раз в неделю</w:t>
            </w:r>
          </w:p>
        </w:tc>
      </w:tr>
      <w:tr w:rsidR="00A45476" w:rsidRPr="00A45476" w:rsidTr="006248DD">
        <w:trPr>
          <w:trHeight w:val="434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Лепка </w:t>
            </w:r>
          </w:p>
        </w:tc>
        <w:tc>
          <w:tcPr>
            <w:tcW w:w="684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ind w:left="98" w:right="10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раз в неделю</w:t>
            </w:r>
          </w:p>
        </w:tc>
      </w:tr>
      <w:tr w:rsidR="00A45476" w:rsidRPr="00A45476" w:rsidTr="006248DD">
        <w:trPr>
          <w:trHeight w:val="434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Музыка</w:t>
            </w:r>
          </w:p>
        </w:tc>
        <w:tc>
          <w:tcPr>
            <w:tcW w:w="684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ind w:left="98" w:right="10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раза в неделю</w:t>
            </w:r>
          </w:p>
        </w:tc>
      </w:tr>
      <w:tr w:rsidR="00A45476" w:rsidRPr="00A45476" w:rsidTr="006248DD">
        <w:trPr>
          <w:trHeight w:val="434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6842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 занятий в неделю</w:t>
            </w:r>
          </w:p>
        </w:tc>
      </w:tr>
    </w:tbl>
    <w:p w:rsidR="00A45476" w:rsidRPr="00A45476" w:rsidRDefault="00A45476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5476" w:rsidRPr="00A45476" w:rsidRDefault="00A45476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268" w:type="dxa"/>
        <w:tblInd w:w="5" w:type="dxa"/>
        <w:tblCellMar>
          <w:top w:w="37" w:type="dxa"/>
          <w:left w:w="57" w:type="dxa"/>
          <w:right w:w="52" w:type="dxa"/>
        </w:tblCellMar>
        <w:tblLook w:val="00A0" w:firstRow="1" w:lastRow="0" w:firstColumn="1" w:lastColumn="0" w:noHBand="0" w:noVBand="0"/>
      </w:tblPr>
      <w:tblGrid>
        <w:gridCol w:w="2241"/>
        <w:gridCol w:w="1390"/>
        <w:gridCol w:w="1390"/>
        <w:gridCol w:w="1390"/>
        <w:gridCol w:w="1390"/>
        <w:gridCol w:w="1467"/>
      </w:tblGrid>
      <w:tr w:rsidR="00A45476" w:rsidRPr="00A45476" w:rsidTr="006248DD">
        <w:trPr>
          <w:trHeight w:val="341"/>
        </w:trPr>
        <w:tc>
          <w:tcPr>
            <w:tcW w:w="9266" w:type="dxa"/>
            <w:gridSpan w:val="6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</w:tcPr>
          <w:p w:rsidR="00A45476" w:rsidRPr="00A45476" w:rsidRDefault="00A45476" w:rsidP="006248DD">
            <w:pPr>
              <w:spacing w:line="259" w:lineRule="auto"/>
              <w:ind w:right="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Образовательная деятельность в ходе режимных моментов</w:t>
            </w:r>
          </w:p>
        </w:tc>
      </w:tr>
      <w:tr w:rsidR="00A45476" w:rsidRPr="00A45476" w:rsidTr="006248DD">
        <w:trPr>
          <w:trHeight w:val="341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Утренняя гимнастика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ежедневно 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6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</w:tr>
      <w:tr w:rsidR="00A45476" w:rsidRPr="00A45476" w:rsidTr="006248DD">
        <w:trPr>
          <w:trHeight w:val="439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Комплексы закаливающих процедур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6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</w:tr>
      <w:tr w:rsidR="00A45476" w:rsidRPr="00A45476" w:rsidTr="006248DD">
        <w:trPr>
          <w:trHeight w:val="439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Гигиенические процедуры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6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</w:tr>
      <w:tr w:rsidR="00A45476" w:rsidRPr="00A45476" w:rsidTr="006248DD">
        <w:trPr>
          <w:trHeight w:val="639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Ситуативные беседы при проведении режимных моментов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6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</w:tr>
      <w:tr w:rsidR="00A45476" w:rsidRPr="00A45476" w:rsidTr="006248DD">
        <w:trPr>
          <w:trHeight w:val="439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6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</w:tr>
      <w:tr w:rsidR="00A45476" w:rsidRPr="00A45476" w:rsidTr="006248DD">
        <w:trPr>
          <w:trHeight w:val="341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Дежурства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6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</w:tr>
      <w:tr w:rsidR="00A45476" w:rsidRPr="00A45476" w:rsidTr="006248DD">
        <w:trPr>
          <w:trHeight w:val="341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Прогулки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6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</w:tr>
      <w:tr w:rsidR="00A45476" w:rsidRPr="00A45476" w:rsidTr="006248DD">
        <w:trPr>
          <w:trHeight w:val="341"/>
        </w:trPr>
        <w:tc>
          <w:tcPr>
            <w:tcW w:w="9266" w:type="dxa"/>
            <w:gridSpan w:val="6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  <w:shd w:val="clear" w:color="auto" w:fill="E5E6E7"/>
          </w:tcPr>
          <w:p w:rsidR="00A45476" w:rsidRPr="00A45476" w:rsidRDefault="00A45476" w:rsidP="006248DD">
            <w:pPr>
              <w:spacing w:line="259" w:lineRule="auto"/>
              <w:ind w:right="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Самостоятельная деятельность детей</w:t>
            </w:r>
          </w:p>
        </w:tc>
      </w:tr>
      <w:tr w:rsidR="00A45476" w:rsidRPr="00A45476" w:rsidTr="006248DD">
        <w:trPr>
          <w:trHeight w:val="341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6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</w:tr>
      <w:tr w:rsidR="00A45476" w:rsidRPr="00A45476" w:rsidTr="006248DD">
        <w:trPr>
          <w:trHeight w:val="639"/>
        </w:trPr>
        <w:tc>
          <w:tcPr>
            <w:tcW w:w="242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Самостоятельная деятельность детей в центрах (уголках) развития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294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  <w:tc>
          <w:tcPr>
            <w:tcW w:w="1668" w:type="dxa"/>
            <w:tcBorders>
              <w:top w:val="single" w:sz="4" w:space="0" w:color="221F1F"/>
              <w:left w:val="single" w:sz="4" w:space="0" w:color="221F1F"/>
              <w:bottom w:val="single" w:sz="4" w:space="0" w:color="221F1F"/>
              <w:right w:val="single" w:sz="4" w:space="0" w:color="221F1F"/>
            </w:tcBorders>
          </w:tcPr>
          <w:p w:rsidR="00A45476" w:rsidRPr="00A45476" w:rsidRDefault="00A45476" w:rsidP="006248DD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ежедневно</w:t>
            </w:r>
          </w:p>
        </w:tc>
      </w:tr>
    </w:tbl>
    <w:p w:rsidR="00A45476" w:rsidRDefault="00A45476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Default="0062451B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451B" w:rsidRPr="00A45476" w:rsidRDefault="0062451B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5476" w:rsidRPr="00A45476" w:rsidRDefault="00A45476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5476" w:rsidRPr="00A45476" w:rsidRDefault="00A45476" w:rsidP="00A4547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Расписание ООД:</w:t>
      </w:r>
    </w:p>
    <w:p w:rsidR="00A45476" w:rsidRPr="00A45476" w:rsidRDefault="00A45476" w:rsidP="00A4547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089"/>
        <w:gridCol w:w="1970"/>
        <w:gridCol w:w="1794"/>
        <w:gridCol w:w="2089"/>
      </w:tblGrid>
      <w:tr w:rsidR="00A45476" w:rsidRPr="00A45476" w:rsidTr="006248DD">
        <w:trPr>
          <w:trHeight w:val="3428"/>
        </w:trPr>
        <w:tc>
          <w:tcPr>
            <w:tcW w:w="2088" w:type="dxa"/>
          </w:tcPr>
          <w:p w:rsidR="00A45476" w:rsidRPr="00A45476" w:rsidRDefault="006248DD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ООД. </w:t>
            </w:r>
            <w:r w:rsidR="00A45476"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Познавательное развитие 9.00-9.10 (формирование целостной картины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мира, расширение кругозора) ООД. </w:t>
            </w:r>
            <w:r w:rsidR="00A45476"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Художественно-эстетическое развитие 9.20-9.30(музыкальная деятельность)</w:t>
            </w:r>
          </w:p>
        </w:tc>
        <w:tc>
          <w:tcPr>
            <w:tcW w:w="2089" w:type="dxa"/>
          </w:tcPr>
          <w:p w:rsidR="00A45476" w:rsidRPr="00A45476" w:rsidRDefault="006248DD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ООД. </w:t>
            </w:r>
            <w:r w:rsidR="00A45476"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Художественно-эстетическое раз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витие (рисование) 9.00-9.10 ООД. </w:t>
            </w:r>
            <w:r w:rsidR="00A45476"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Физическое развитие 15.15-15.25 (зал)</w:t>
            </w:r>
          </w:p>
        </w:tc>
        <w:tc>
          <w:tcPr>
            <w:tcW w:w="1970" w:type="dxa"/>
          </w:tcPr>
          <w:p w:rsidR="00A45476" w:rsidRPr="00A45476" w:rsidRDefault="006248DD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ООД. </w:t>
            </w:r>
            <w:r w:rsidR="00A45476"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Познавательное развитие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9.00-9.10 (ФЭМП, сенсорное) ООД. </w:t>
            </w:r>
            <w:r w:rsidR="00A45476"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Художественно-эстетическое развитие 9.20-9.30 (музыкальная деятельность)</w:t>
            </w:r>
          </w:p>
        </w:tc>
        <w:tc>
          <w:tcPr>
            <w:tcW w:w="1794" w:type="dxa"/>
          </w:tcPr>
          <w:p w:rsidR="00A45476" w:rsidRPr="00A45476" w:rsidRDefault="006248DD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ООД. Речевое развитие 9.00-9.10 ООД. </w:t>
            </w:r>
            <w:r w:rsidR="00A45476"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Физическое развитие 9.20-9.30 (группа)</w:t>
            </w:r>
          </w:p>
        </w:tc>
        <w:tc>
          <w:tcPr>
            <w:tcW w:w="2089" w:type="dxa"/>
          </w:tcPr>
          <w:p w:rsidR="00A45476" w:rsidRPr="00A45476" w:rsidRDefault="006248DD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ООД. </w:t>
            </w:r>
            <w:r w:rsidR="00A45476"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Художественно-эстетическое развитие</w:t>
            </w:r>
          </w:p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9.00-9.10 (чередование лепка/аппликация)</w:t>
            </w:r>
          </w:p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Физическое развитие на прогулке</w:t>
            </w:r>
          </w:p>
        </w:tc>
      </w:tr>
    </w:tbl>
    <w:p w:rsidR="00A244AF" w:rsidRDefault="00A244AF" w:rsidP="00A244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44AF" w:rsidRDefault="00A244AF" w:rsidP="00A244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44AF" w:rsidRDefault="00A244AF" w:rsidP="00A244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3492" w:rsidRDefault="00143492" w:rsidP="00A244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3492" w:rsidRDefault="00143492" w:rsidP="00A244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3492" w:rsidRDefault="00143492" w:rsidP="00A244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4EB5" w:rsidRDefault="000B4EB5" w:rsidP="00A244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4EB5" w:rsidRDefault="000B4EB5" w:rsidP="00A244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4EB5" w:rsidRDefault="000B4EB5" w:rsidP="00A244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4EB5" w:rsidRDefault="000B4EB5" w:rsidP="00A244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4EB5" w:rsidRDefault="000B4EB5" w:rsidP="00A244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4EB5" w:rsidRDefault="000B4EB5" w:rsidP="00A244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4EB5" w:rsidRDefault="000B4EB5" w:rsidP="00A244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5476" w:rsidRPr="00A45476" w:rsidRDefault="00A45476" w:rsidP="00A244A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454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 группы:</w:t>
      </w:r>
    </w:p>
    <w:p w:rsidR="00A45476" w:rsidRPr="00A45476" w:rsidRDefault="00A45476" w:rsidP="00A45476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</w:rPr>
      </w:pPr>
    </w:p>
    <w:tbl>
      <w:tblPr>
        <w:tblW w:w="100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51"/>
        <w:gridCol w:w="9164"/>
      </w:tblGrid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9164" w:type="dxa"/>
          </w:tcPr>
          <w:p w:rsidR="00A45476" w:rsidRPr="00A45476" w:rsidRDefault="006248DD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Беленикин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Лев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9164" w:type="dxa"/>
          </w:tcPr>
          <w:p w:rsidR="00A45476" w:rsidRPr="00A45476" w:rsidRDefault="006248DD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Бондарева Дарья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Быкова Ева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Гаданов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Данислав</w:t>
            </w:r>
            <w:proofErr w:type="spellEnd"/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Иваненко Иван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Королева Алиса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Кочетова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Варвара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Кужеков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Имран</w:t>
            </w:r>
            <w:proofErr w:type="spellEnd"/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ЛесниченкоДарья</w:t>
            </w:r>
            <w:proofErr w:type="spellEnd"/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Лиховцов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Анатолий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Мельничук София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Назарова Валерия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Овчаров Макар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Панченко Анастасия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Перминова Алиса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Тихонова Дарья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Удалов Арсений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18.</w:t>
            </w:r>
          </w:p>
        </w:tc>
        <w:tc>
          <w:tcPr>
            <w:tcW w:w="9164" w:type="dxa"/>
          </w:tcPr>
          <w:p w:rsidR="00A45476" w:rsidRPr="00A45476" w:rsidRDefault="006B70A1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Харланов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Гордей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19.</w:t>
            </w:r>
          </w:p>
        </w:tc>
        <w:tc>
          <w:tcPr>
            <w:tcW w:w="9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76" w:rsidRPr="00A45476" w:rsidRDefault="00143492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Швецов Артем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20.</w:t>
            </w:r>
          </w:p>
        </w:tc>
        <w:tc>
          <w:tcPr>
            <w:tcW w:w="9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76" w:rsidRPr="00A45476" w:rsidRDefault="00143492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Юшкин Сергей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21.</w:t>
            </w:r>
          </w:p>
        </w:tc>
        <w:tc>
          <w:tcPr>
            <w:tcW w:w="9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76" w:rsidRPr="00A45476" w:rsidRDefault="00143492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Иванов Дмитрий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4547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22.</w:t>
            </w:r>
          </w:p>
        </w:tc>
        <w:tc>
          <w:tcPr>
            <w:tcW w:w="9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76" w:rsidRPr="00A45476" w:rsidRDefault="00143492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Шепеленко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Владислав</w:t>
            </w:r>
          </w:p>
        </w:tc>
      </w:tr>
      <w:tr w:rsidR="00A45476" w:rsidRPr="00A45476" w:rsidTr="006248DD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76" w:rsidRPr="00A45476" w:rsidRDefault="00A45476" w:rsidP="006248D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C63D63" w:rsidRDefault="00C63D63" w:rsidP="000B4EB5"/>
    <w:sectPr w:rsidR="00C63D63" w:rsidSect="000B4EB5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0"/>
        </w:tabs>
        <w:ind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>
        <w:rFonts w:cs="Times New Roman"/>
      </w:rPr>
    </w:lvl>
  </w:abstractNum>
  <w:abstractNum w:abstractNumId="1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>
        <w:rFonts w:cs="Times New Roman"/>
      </w:rPr>
    </w:lvl>
  </w:abstractNum>
  <w:abstractNum w:abstractNumId="2" w15:restartNumberingAfterBreak="0">
    <w:nsid w:val="1DA87506"/>
    <w:multiLevelType w:val="hybridMultilevel"/>
    <w:tmpl w:val="6F9E6B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0A62C1"/>
    <w:multiLevelType w:val="hybridMultilevel"/>
    <w:tmpl w:val="00C01E7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1774DA9"/>
    <w:multiLevelType w:val="hybridMultilevel"/>
    <w:tmpl w:val="441EB1EC"/>
    <w:lvl w:ilvl="0" w:tplc="1D4407D4">
      <w:start w:val="1"/>
      <w:numFmt w:val="bullet"/>
      <w:lvlText w:val="•"/>
      <w:lvlJc w:val="left"/>
      <w:rPr>
        <w:rFonts w:ascii="Calibri" w:eastAsia="Times New Roman" w:hAnsi="Calibri"/>
        <w:b w:val="0"/>
        <w:i w:val="0"/>
        <w:strike w:val="0"/>
        <w:dstrike w:val="0"/>
        <w:color w:val="221F1F"/>
        <w:sz w:val="24"/>
        <w:u w:val="none" w:color="000000"/>
        <w:vertAlign w:val="baseline"/>
      </w:rPr>
    </w:lvl>
    <w:lvl w:ilvl="1" w:tplc="B5F4EF62">
      <w:start w:val="1"/>
      <w:numFmt w:val="bullet"/>
      <w:lvlText w:val="o"/>
      <w:lvlJc w:val="left"/>
      <w:pPr>
        <w:ind w:left="1420"/>
      </w:pPr>
      <w:rPr>
        <w:rFonts w:ascii="Calibri" w:eastAsia="Times New Roman" w:hAnsi="Calibri"/>
        <w:b w:val="0"/>
        <w:i w:val="0"/>
        <w:strike w:val="0"/>
        <w:dstrike w:val="0"/>
        <w:color w:val="221F1F"/>
        <w:sz w:val="24"/>
        <w:u w:val="none" w:color="000000"/>
        <w:vertAlign w:val="baseline"/>
      </w:rPr>
    </w:lvl>
    <w:lvl w:ilvl="2" w:tplc="4978CDE4">
      <w:start w:val="1"/>
      <w:numFmt w:val="bullet"/>
      <w:lvlText w:val="▪"/>
      <w:lvlJc w:val="left"/>
      <w:pPr>
        <w:ind w:left="2140"/>
      </w:pPr>
      <w:rPr>
        <w:rFonts w:ascii="Calibri" w:eastAsia="Times New Roman" w:hAnsi="Calibri"/>
        <w:b w:val="0"/>
        <w:i w:val="0"/>
        <w:strike w:val="0"/>
        <w:dstrike w:val="0"/>
        <w:color w:val="221F1F"/>
        <w:sz w:val="24"/>
        <w:u w:val="none" w:color="000000"/>
        <w:vertAlign w:val="baseline"/>
      </w:rPr>
    </w:lvl>
    <w:lvl w:ilvl="3" w:tplc="2870C944">
      <w:start w:val="1"/>
      <w:numFmt w:val="bullet"/>
      <w:lvlText w:val="•"/>
      <w:lvlJc w:val="left"/>
      <w:pPr>
        <w:ind w:left="2860"/>
      </w:pPr>
      <w:rPr>
        <w:rFonts w:ascii="Calibri" w:eastAsia="Times New Roman" w:hAnsi="Calibri"/>
        <w:b w:val="0"/>
        <w:i w:val="0"/>
        <w:strike w:val="0"/>
        <w:dstrike w:val="0"/>
        <w:color w:val="221F1F"/>
        <w:sz w:val="24"/>
        <w:u w:val="none" w:color="000000"/>
        <w:vertAlign w:val="baseline"/>
      </w:rPr>
    </w:lvl>
    <w:lvl w:ilvl="4" w:tplc="EF66BE32">
      <w:start w:val="1"/>
      <w:numFmt w:val="bullet"/>
      <w:lvlText w:val="o"/>
      <w:lvlJc w:val="left"/>
      <w:pPr>
        <w:ind w:left="3580"/>
      </w:pPr>
      <w:rPr>
        <w:rFonts w:ascii="Calibri" w:eastAsia="Times New Roman" w:hAnsi="Calibri"/>
        <w:b w:val="0"/>
        <w:i w:val="0"/>
        <w:strike w:val="0"/>
        <w:dstrike w:val="0"/>
        <w:color w:val="221F1F"/>
        <w:sz w:val="24"/>
        <w:u w:val="none" w:color="000000"/>
        <w:vertAlign w:val="baseline"/>
      </w:rPr>
    </w:lvl>
    <w:lvl w:ilvl="5" w:tplc="2514C6AA">
      <w:start w:val="1"/>
      <w:numFmt w:val="bullet"/>
      <w:lvlText w:val="▪"/>
      <w:lvlJc w:val="left"/>
      <w:pPr>
        <w:ind w:left="4300"/>
      </w:pPr>
      <w:rPr>
        <w:rFonts w:ascii="Calibri" w:eastAsia="Times New Roman" w:hAnsi="Calibri"/>
        <w:b w:val="0"/>
        <w:i w:val="0"/>
        <w:strike w:val="0"/>
        <w:dstrike w:val="0"/>
        <w:color w:val="221F1F"/>
        <w:sz w:val="24"/>
        <w:u w:val="none" w:color="000000"/>
        <w:vertAlign w:val="baseline"/>
      </w:rPr>
    </w:lvl>
    <w:lvl w:ilvl="6" w:tplc="16F064C8">
      <w:start w:val="1"/>
      <w:numFmt w:val="bullet"/>
      <w:lvlText w:val="•"/>
      <w:lvlJc w:val="left"/>
      <w:pPr>
        <w:ind w:left="5020"/>
      </w:pPr>
      <w:rPr>
        <w:rFonts w:ascii="Calibri" w:eastAsia="Times New Roman" w:hAnsi="Calibri"/>
        <w:b w:val="0"/>
        <w:i w:val="0"/>
        <w:strike w:val="0"/>
        <w:dstrike w:val="0"/>
        <w:color w:val="221F1F"/>
        <w:sz w:val="24"/>
        <w:u w:val="none" w:color="000000"/>
        <w:vertAlign w:val="baseline"/>
      </w:rPr>
    </w:lvl>
    <w:lvl w:ilvl="7" w:tplc="D6B0A0C4">
      <w:start w:val="1"/>
      <w:numFmt w:val="bullet"/>
      <w:lvlText w:val="o"/>
      <w:lvlJc w:val="left"/>
      <w:pPr>
        <w:ind w:left="5740"/>
      </w:pPr>
      <w:rPr>
        <w:rFonts w:ascii="Calibri" w:eastAsia="Times New Roman" w:hAnsi="Calibri"/>
        <w:b w:val="0"/>
        <w:i w:val="0"/>
        <w:strike w:val="0"/>
        <w:dstrike w:val="0"/>
        <w:color w:val="221F1F"/>
        <w:sz w:val="24"/>
        <w:u w:val="none" w:color="000000"/>
        <w:vertAlign w:val="baseline"/>
      </w:rPr>
    </w:lvl>
    <w:lvl w:ilvl="8" w:tplc="29D8A8E2">
      <w:start w:val="1"/>
      <w:numFmt w:val="bullet"/>
      <w:lvlText w:val="▪"/>
      <w:lvlJc w:val="left"/>
      <w:pPr>
        <w:ind w:left="6460"/>
      </w:pPr>
      <w:rPr>
        <w:rFonts w:ascii="Calibri" w:eastAsia="Times New Roman" w:hAnsi="Calibri"/>
        <w:b w:val="0"/>
        <w:i w:val="0"/>
        <w:strike w:val="0"/>
        <w:dstrike w:val="0"/>
        <w:color w:val="221F1F"/>
        <w:sz w:val="24"/>
        <w:u w:val="none" w:color="000000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476"/>
    <w:rsid w:val="000B4EB5"/>
    <w:rsid w:val="00143492"/>
    <w:rsid w:val="001860D2"/>
    <w:rsid w:val="00290194"/>
    <w:rsid w:val="002E715F"/>
    <w:rsid w:val="00320C72"/>
    <w:rsid w:val="00380459"/>
    <w:rsid w:val="00413EF1"/>
    <w:rsid w:val="0062451B"/>
    <w:rsid w:val="006248DD"/>
    <w:rsid w:val="006A0426"/>
    <w:rsid w:val="006B70A1"/>
    <w:rsid w:val="006B749B"/>
    <w:rsid w:val="007B4D47"/>
    <w:rsid w:val="00894EED"/>
    <w:rsid w:val="00A244AF"/>
    <w:rsid w:val="00A45476"/>
    <w:rsid w:val="00AD130C"/>
    <w:rsid w:val="00C63D63"/>
    <w:rsid w:val="00EC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EFA01F-509A-45BD-9FFA-122A2878C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47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A45476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3">
    <w:name w:val="Body Text"/>
    <w:basedOn w:val="a"/>
    <w:link w:val="a4"/>
    <w:rsid w:val="00A45476"/>
    <w:pPr>
      <w:suppressAutoHyphens/>
      <w:spacing w:after="0" w:line="240" w:lineRule="auto"/>
    </w:pPr>
    <w:rPr>
      <w:rFonts w:ascii="Times New Roman" w:eastAsia="Calibri" w:hAnsi="Times New Roman" w:cs="Times New Roman"/>
      <w:b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A45476"/>
    <w:rPr>
      <w:rFonts w:ascii="Times New Roman" w:eastAsia="Calibri" w:hAnsi="Times New Roman" w:cs="Times New Roman"/>
      <w:b/>
      <w:sz w:val="28"/>
      <w:szCs w:val="20"/>
      <w:lang w:eastAsia="ar-SA"/>
    </w:rPr>
  </w:style>
  <w:style w:type="character" w:customStyle="1" w:styleId="FontStyle202">
    <w:name w:val="Font Style202"/>
    <w:rsid w:val="00A45476"/>
    <w:rPr>
      <w:rFonts w:ascii="Century Schoolbook" w:hAnsi="Century Schoolbook"/>
      <w:b/>
      <w:sz w:val="20"/>
    </w:rPr>
  </w:style>
  <w:style w:type="paragraph" w:customStyle="1" w:styleId="10">
    <w:name w:val="Абзац списка1"/>
    <w:basedOn w:val="a"/>
    <w:rsid w:val="00A45476"/>
    <w:pPr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B1FC5-25D4-447D-B42A-3924F88FF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2624</Words>
  <Characters>14961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kek</dc:creator>
  <cp:keywords/>
  <dc:description/>
  <cp:lastModifiedBy>Садик №3</cp:lastModifiedBy>
  <cp:revision>12</cp:revision>
  <cp:lastPrinted>2023-11-13T12:00:00Z</cp:lastPrinted>
  <dcterms:created xsi:type="dcterms:W3CDTF">2020-07-22T20:02:00Z</dcterms:created>
  <dcterms:modified xsi:type="dcterms:W3CDTF">2023-11-13T12:01:00Z</dcterms:modified>
</cp:coreProperties>
</file>